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No </w:t>
      </w:r>
      <w:r w:rsidR="007E1DB6">
        <w:rPr>
          <w:rFonts w:ascii="GHEA Grapalat" w:hAnsi="GHEA Grapalat"/>
          <w:i/>
        </w:rPr>
        <w:t>376-A of 07 June 2019</w:t>
      </w:r>
    </w:p>
    <w:p w:rsidR="00096865" w:rsidRPr="00146C27" w:rsidRDefault="00096865" w:rsidP="00146C27">
      <w:pPr>
        <w:pStyle w:val="BodyText"/>
        <w:spacing w:after="160" w:line="360" w:lineRule="auto"/>
        <w:ind w:right="-7" w:firstLine="567"/>
        <w:jc w:val="right"/>
        <w:rPr>
          <w:rFonts w:ascii="GHEA Grapalat" w:hAnsi="GHEA Grapalat" w:cs="Sylfaen"/>
        </w:rPr>
      </w:pPr>
    </w:p>
    <w:p w:rsidR="00096865" w:rsidRPr="00146C27" w:rsidRDefault="00096865" w:rsidP="00146C27">
      <w:pPr>
        <w:pStyle w:val="BodyTextIndent"/>
        <w:spacing w:after="160"/>
        <w:ind w:left="567" w:right="565" w:firstLine="0"/>
        <w:jc w:val="center"/>
        <w:rPr>
          <w:rFonts w:ascii="GHEA Grapalat" w:hAnsi="GHEA Grapalat"/>
          <w:i w:val="0"/>
          <w:sz w:val="24"/>
          <w:szCs w:val="24"/>
        </w:rPr>
      </w:pPr>
    </w:p>
    <w:p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rsidR="00642EFE" w:rsidRPr="00146C27" w:rsidRDefault="00642EFE" w:rsidP="00146C27">
      <w:pPr>
        <w:pStyle w:val="BodyTextIndent"/>
        <w:spacing w:after="160"/>
        <w:ind w:left="567" w:right="565" w:firstLine="0"/>
        <w:jc w:val="center"/>
        <w:rPr>
          <w:rFonts w:ascii="GHEA Grapalat" w:hAnsi="GHEA Grapalat"/>
          <w:i w:val="0"/>
          <w:sz w:val="24"/>
          <w:szCs w:val="24"/>
        </w:rPr>
      </w:pPr>
    </w:p>
    <w:p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 "</w:t>
      </w:r>
      <w:r w:rsidR="00163BA5">
        <w:rPr>
          <w:rFonts w:ascii="GHEA Grapalat" w:hAnsi="GHEA Grapalat"/>
          <w:i w:val="0"/>
          <w:sz w:val="24"/>
          <w:szCs w:val="24"/>
        </w:rPr>
        <w:t>20/12</w:t>
      </w:r>
      <w:r w:rsidR="00985DE9">
        <w:rPr>
          <w:rFonts w:ascii="GHEA Grapalat" w:hAnsi="GHEA Grapalat"/>
          <w:i w:val="0"/>
          <w:sz w:val="24"/>
          <w:szCs w:val="24"/>
        </w:rPr>
        <w:t>-</w:t>
      </w:r>
      <w:r w:rsidR="007E1DB6">
        <w:rPr>
          <w:rFonts w:ascii="GHEA Grapalat" w:hAnsi="GHEA Grapalat"/>
          <w:i w:val="0"/>
          <w:sz w:val="24"/>
          <w:szCs w:val="24"/>
        </w:rPr>
        <w:t>1</w:t>
      </w:r>
      <w:r w:rsidRPr="00146C27">
        <w:rPr>
          <w:rFonts w:ascii="GHEA Grapalat" w:hAnsi="GHEA Grapalat"/>
          <w:i w:val="0"/>
          <w:sz w:val="24"/>
          <w:szCs w:val="24"/>
        </w:rPr>
        <w:t>" of "</w:t>
      </w:r>
      <w:r w:rsidR="00163BA5">
        <w:rPr>
          <w:rFonts w:ascii="GHEA Grapalat" w:hAnsi="GHEA Grapalat"/>
          <w:i w:val="0"/>
          <w:sz w:val="24"/>
          <w:szCs w:val="24"/>
          <w:lang w:val="hy-AM"/>
        </w:rPr>
        <w:t>11</w:t>
      </w:r>
      <w:r w:rsidRPr="00146C27">
        <w:rPr>
          <w:rFonts w:ascii="GHEA Grapalat" w:hAnsi="GHEA Grapalat"/>
          <w:i w:val="0"/>
          <w:sz w:val="24"/>
          <w:szCs w:val="24"/>
        </w:rPr>
        <w:t>" "</w:t>
      </w:r>
      <w:r w:rsidR="00163BA5">
        <w:rPr>
          <w:rFonts w:ascii="GHEA Grapalat" w:hAnsi="GHEA Grapalat"/>
          <w:i w:val="0"/>
          <w:sz w:val="24"/>
          <w:szCs w:val="24"/>
          <w:lang w:val="en-US"/>
        </w:rPr>
        <w:t>June</w:t>
      </w:r>
      <w:r w:rsidR="007E1DB6">
        <w:rPr>
          <w:rFonts w:ascii="GHEA Grapalat" w:hAnsi="GHEA Grapalat"/>
          <w:i w:val="0"/>
          <w:sz w:val="24"/>
          <w:szCs w:val="24"/>
          <w:lang w:val="en-US"/>
        </w:rPr>
        <w:t>”</w:t>
      </w:r>
      <w:r w:rsidRPr="00146C27">
        <w:rPr>
          <w:rFonts w:ascii="GHEA Grapalat" w:hAnsi="GHEA Grapalat"/>
          <w:i w:val="0"/>
          <w:sz w:val="24"/>
          <w:szCs w:val="24"/>
        </w:rPr>
        <w:t xml:space="preserve"> of 20</w:t>
      </w:r>
      <w:r w:rsidR="00163BA5">
        <w:rPr>
          <w:rFonts w:ascii="GHEA Grapalat" w:hAnsi="GHEA Grapalat"/>
          <w:i w:val="0"/>
          <w:sz w:val="24"/>
          <w:szCs w:val="24"/>
        </w:rPr>
        <w:t>20</w:t>
      </w:r>
      <w:r w:rsidR="00985DE9">
        <w:rPr>
          <w:rFonts w:ascii="GHEA Grapalat" w:hAnsi="GHEA Grapalat"/>
          <w:i w:val="0"/>
          <w:sz w:val="24"/>
          <w:szCs w:val="24"/>
        </w:rPr>
        <w:t xml:space="preserve"> </w:t>
      </w:r>
      <w:r w:rsidRPr="00146C27">
        <w:rPr>
          <w:rFonts w:ascii="GHEA Grapalat" w:hAnsi="GHEA Grapalat"/>
          <w:i w:val="0"/>
          <w:sz w:val="24"/>
          <w:szCs w:val="24"/>
        </w:rPr>
        <w:t>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rsidR="0091042F" w:rsidRPr="00146C27" w:rsidRDefault="0091042F" w:rsidP="00146C27">
      <w:pPr>
        <w:pStyle w:val="BodyTextIndent"/>
        <w:spacing w:after="160"/>
        <w:ind w:left="567" w:right="565" w:firstLine="0"/>
        <w:jc w:val="center"/>
        <w:rPr>
          <w:rFonts w:ascii="GHEA Grapalat" w:hAnsi="GHEA Grapalat"/>
          <w:i w:val="0"/>
          <w:sz w:val="24"/>
          <w:szCs w:val="24"/>
        </w:rPr>
      </w:pPr>
    </w:p>
    <w:p w:rsidR="0091042F" w:rsidRDefault="008B355A" w:rsidP="00146C27">
      <w:pPr>
        <w:pStyle w:val="BodyTextIndent"/>
        <w:tabs>
          <w:tab w:val="left" w:pos="8505"/>
        </w:tabs>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 xml:space="preserve">Code of the price quotation </w:t>
      </w:r>
      <w:r w:rsidR="00985DE9">
        <w:rPr>
          <w:rFonts w:ascii="GHEA Grapalat" w:hAnsi="GHEA Grapalat"/>
          <w:i w:val="0"/>
          <w:sz w:val="24"/>
          <w:szCs w:val="24"/>
        </w:rPr>
        <w:t xml:space="preserve">T13POL-GHAPDzB </w:t>
      </w:r>
      <w:r w:rsidR="00163BA5">
        <w:rPr>
          <w:rFonts w:ascii="GHEA Grapalat" w:hAnsi="GHEA Grapalat"/>
          <w:i w:val="0"/>
          <w:sz w:val="24"/>
          <w:szCs w:val="24"/>
        </w:rPr>
        <w:t>20/12</w:t>
      </w:r>
    </w:p>
    <w:p w:rsidR="00642EFE" w:rsidRPr="00146C27" w:rsidRDefault="00985DE9" w:rsidP="00146C27">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“N 13 policlinic” CJSC, located at the following address: Yerevan, Nerqin Shengavit 9 str. 32 building, </w:t>
      </w:r>
      <w:r w:rsidR="00642EFE" w:rsidRPr="00146C27">
        <w:rPr>
          <w:rFonts w:ascii="GHEA Grapalat" w:hAnsi="GHEA Grapalat"/>
          <w:i w:val="0"/>
          <w:sz w:val="24"/>
          <w:szCs w:val="24"/>
        </w:rPr>
        <w:t>gives notice for a price quotation which shall be carried out in one stage.</w:t>
      </w:r>
    </w:p>
    <w:p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1C521B">
        <w:rPr>
          <w:rFonts w:ascii="GHEA Grapalat" w:hAnsi="GHEA Grapalat"/>
          <w:i w:val="0"/>
          <w:sz w:val="24"/>
          <w:szCs w:val="24"/>
          <w:lang w:val="en-US"/>
        </w:rPr>
        <w:t>medication</w:t>
      </w:r>
      <w:r w:rsidR="000D4DBF">
        <w:rPr>
          <w:rFonts w:ascii="GHEA Grapalat" w:hAnsi="GHEA Grapalat"/>
          <w:i w:val="0"/>
          <w:sz w:val="24"/>
          <w:szCs w:val="24"/>
          <w:lang w:val="en-US"/>
        </w:rPr>
        <w:t>s</w:t>
      </w:r>
      <w:r w:rsidRPr="00146C27">
        <w:rPr>
          <w:rFonts w:ascii="GHEA Grapalat" w:hAnsi="GHEA Grapalat"/>
          <w:i w:val="0"/>
          <w:sz w:val="24"/>
          <w:szCs w:val="24"/>
        </w:rPr>
        <w:t xml:space="preserve"> (hereinafter referred to as "the contract"). </w:t>
      </w:r>
    </w:p>
    <w:p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146C27" w:rsidRDefault="008B355A" w:rsidP="00146C27">
      <w:pPr>
        <w:spacing w:after="160" w:line="360" w:lineRule="auto"/>
        <w:jc w:val="both"/>
        <w:rPr>
          <w:rFonts w:ascii="GHEA Grapalat" w:hAnsi="GHEA Grapalat"/>
        </w:rPr>
      </w:pPr>
      <w:r w:rsidRPr="00146C2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146C27"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lastRenderedPageBreak/>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0</w:t>
      </w:r>
      <w:r w:rsidRPr="00146C27">
        <w:rPr>
          <w:rFonts w:ascii="GHEA Grapalat" w:hAnsi="GHEA Grapalat"/>
          <w:i w:val="0"/>
          <w:sz w:val="24"/>
          <w:szCs w:val="24"/>
        </w:rPr>
        <w:t xml:space="preserve"> o'clock of the </w:t>
      </w:r>
      <w:r w:rsidR="00985DE9">
        <w:rPr>
          <w:rFonts w:ascii="GHEA Grapalat" w:hAnsi="GHEA Grapalat"/>
          <w:i w:val="0"/>
          <w:sz w:val="24"/>
          <w:szCs w:val="24"/>
        </w:rPr>
        <w:t>7-th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date of publication of this notice.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w:t>
      </w:r>
      <w:r w:rsidR="00146C27">
        <w:rPr>
          <w:rFonts w:ascii="Courier New" w:hAnsi="Courier New" w:cs="Courier New"/>
          <w:i w:val="0"/>
          <w:sz w:val="24"/>
          <w:szCs w:val="24"/>
        </w:rPr>
        <w:t> </w:t>
      </w:r>
      <w:r w:rsidRPr="00146C27">
        <w:rPr>
          <w:rFonts w:ascii="GHEA Grapalat" w:hAnsi="GHEA Grapalat"/>
          <w:i w:val="0"/>
          <w:sz w:val="24"/>
          <w:szCs w:val="24"/>
        </w:rPr>
        <w:t xml:space="preserve">document issued by the bank, attesting to the payment of AMD </w:t>
      </w:r>
      <w:r w:rsidR="00985DE9">
        <w:rPr>
          <w:rFonts w:ascii="GHEA Grapalat" w:hAnsi="GHEA Grapalat"/>
          <w:i w:val="0"/>
          <w:sz w:val="24"/>
          <w:szCs w:val="24"/>
        </w:rPr>
        <w:t>500</w:t>
      </w:r>
      <w:r w:rsidRPr="00146C27">
        <w:rPr>
          <w:rFonts w:ascii="GHEA Grapalat" w:hAnsi="GHEA Grapalat"/>
          <w:i w:val="0"/>
          <w:sz w:val="24"/>
          <w:szCs w:val="24"/>
        </w:rPr>
        <w:t xml:space="preserve"> which may not exceed the amount of costs incurred for photocopying and delivering the</w:t>
      </w:r>
      <w:r w:rsidR="00A97DBE" w:rsidRPr="00A97DBE">
        <w:rPr>
          <w:rFonts w:ascii="Courier New" w:hAnsi="Courier New" w:cs="Courier New"/>
          <w:i w:val="0"/>
          <w:sz w:val="24"/>
          <w:szCs w:val="24"/>
          <w:lang w:val="en-US"/>
        </w:rPr>
        <w:t> </w:t>
      </w:r>
      <w:r w:rsidRPr="00146C27">
        <w:rPr>
          <w:rFonts w:ascii="GHEA Grapalat" w:hAnsi="GHEA Grapalat"/>
          <w:i w:val="0"/>
          <w:sz w:val="24"/>
          <w:szCs w:val="24"/>
        </w:rPr>
        <w:t>invitation</w:t>
      </w:r>
      <w:r w:rsidRPr="00146C27">
        <w:rPr>
          <w:rStyle w:val="FootnoteReference"/>
          <w:rFonts w:ascii="GHEA Grapalat" w:hAnsi="GHEA Grapalat"/>
          <w:i w:val="0"/>
          <w:sz w:val="24"/>
          <w:szCs w:val="24"/>
        </w:rPr>
        <w:footnoteReference w:id="1"/>
      </w:r>
      <w:r w:rsidRPr="00146C27">
        <w:rPr>
          <w:rFonts w:ascii="GHEA Grapalat" w:hAnsi="GHEA Grapalat"/>
          <w:i w:val="0"/>
          <w:sz w:val="24"/>
          <w:szCs w:val="24"/>
        </w:rPr>
        <w:t>) on the first working day following the receipt of such request. (The</w:t>
      </w:r>
      <w:r w:rsidR="00146C27">
        <w:rPr>
          <w:rFonts w:ascii="Courier New" w:hAnsi="Courier New" w:cs="Courier New"/>
          <w:i w:val="0"/>
          <w:sz w:val="24"/>
          <w:szCs w:val="24"/>
        </w:rPr>
        <w:t> </w:t>
      </w:r>
      <w:r w:rsidRPr="00146C27">
        <w:rPr>
          <w:rFonts w:ascii="GHEA Grapalat" w:hAnsi="GHEA Grapalat"/>
          <w:i w:val="0"/>
          <w:sz w:val="24"/>
          <w:szCs w:val="24"/>
        </w:rPr>
        <w:t xml:space="preserve">payment must be made to the account </w:t>
      </w:r>
      <w:r w:rsidR="00985DE9" w:rsidRPr="000852CB">
        <w:rPr>
          <w:rFonts w:ascii="Sylfaen" w:hAnsi="Sylfaen"/>
          <w:i w:val="0"/>
          <w:lang w:val="af-ZA"/>
        </w:rPr>
        <w:t>1150012549660100</w:t>
      </w:r>
      <w:r w:rsidRPr="00146C27">
        <w:rPr>
          <w:rFonts w:ascii="GHEA Grapalat" w:hAnsi="GHEA Grapalat"/>
          <w:i w:val="0"/>
          <w:sz w:val="24"/>
          <w:szCs w:val="24"/>
        </w:rPr>
        <w:t xml:space="preserve"> </w:t>
      </w:r>
      <w:r w:rsidRPr="00146C27">
        <w:rPr>
          <w:rStyle w:val="FootnoteReference"/>
          <w:rFonts w:ascii="GHEA Grapalat" w:hAnsi="GHEA Grapalat"/>
          <w:i w:val="0"/>
          <w:sz w:val="24"/>
          <w:szCs w:val="24"/>
        </w:rPr>
        <w:footnoteReference w:id="2"/>
      </w:r>
      <w:r w:rsidRPr="00146C27">
        <w:rPr>
          <w:rFonts w:ascii="GHEA Grapalat" w:hAnsi="GHEA Grapalat"/>
          <w:i w:val="0"/>
          <w:sz w:val="24"/>
          <w:szCs w:val="24"/>
        </w:rPr>
        <w:t>).</w:t>
      </w:r>
    </w:p>
    <w:p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rsidR="00357D48" w:rsidRPr="00146C27" w:rsidRDefault="008B355A" w:rsidP="00B14822">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0</w:t>
      </w:r>
      <w:r w:rsidR="00351353" w:rsidRPr="00146C27">
        <w:rPr>
          <w:rFonts w:ascii="GHEA Grapalat" w:hAnsi="GHEA Grapalat"/>
          <w:i w:val="0"/>
          <w:sz w:val="24"/>
          <w:szCs w:val="24"/>
        </w:rPr>
        <w:t xml:space="preserve"> o'clock of the </w:t>
      </w:r>
      <w:r w:rsidR="00985DE9">
        <w:rPr>
          <w:rFonts w:ascii="GHEA Grapalat" w:hAnsi="GHEA Grapalat"/>
          <w:i w:val="0"/>
          <w:sz w:val="24"/>
          <w:szCs w:val="24"/>
        </w:rPr>
        <w:t>7-th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985DE9">
        <w:rPr>
          <w:rFonts w:ascii="GHEA Grapalat" w:hAnsi="GHEA Grapalat"/>
          <w:i w:val="0"/>
          <w:sz w:val="24"/>
          <w:szCs w:val="24"/>
        </w:rPr>
        <w:t>Yerevan, Nerqin Shengavit 9 str. 32 building</w:t>
      </w:r>
      <w:r w:rsidRPr="00146C27">
        <w:rPr>
          <w:rFonts w:ascii="GHEA Grapalat" w:hAnsi="GHEA Grapalat"/>
          <w:i w:val="0"/>
          <w:sz w:val="24"/>
          <w:szCs w:val="24"/>
        </w:rPr>
        <w:t>, on "</w:t>
      </w:r>
      <w:r w:rsidR="00163BA5">
        <w:rPr>
          <w:rFonts w:ascii="GHEA Grapalat" w:hAnsi="GHEA Grapalat"/>
          <w:i w:val="0"/>
          <w:sz w:val="24"/>
          <w:szCs w:val="24"/>
        </w:rPr>
        <w:t>19</w:t>
      </w:r>
      <w:r w:rsidRPr="00146C27">
        <w:rPr>
          <w:rFonts w:ascii="GHEA Grapalat" w:hAnsi="GHEA Grapalat"/>
          <w:i w:val="0"/>
          <w:sz w:val="24"/>
          <w:szCs w:val="24"/>
        </w:rPr>
        <w:t>" "</w:t>
      </w:r>
      <w:r w:rsidR="00163BA5">
        <w:rPr>
          <w:rFonts w:ascii="GHEA Grapalat" w:hAnsi="GHEA Grapalat"/>
          <w:i w:val="0"/>
          <w:sz w:val="24"/>
          <w:szCs w:val="24"/>
        </w:rPr>
        <w:t>June</w:t>
      </w:r>
      <w:r w:rsidR="00985DE9">
        <w:rPr>
          <w:rFonts w:ascii="GHEA Grapalat" w:hAnsi="GHEA Grapalat"/>
          <w:i w:val="0"/>
          <w:sz w:val="24"/>
          <w:szCs w:val="24"/>
        </w:rPr>
        <w:t>" "20</w:t>
      </w:r>
      <w:r w:rsidR="00163BA5">
        <w:rPr>
          <w:rFonts w:ascii="GHEA Grapalat" w:hAnsi="GHEA Grapalat"/>
          <w:i w:val="0"/>
          <w:sz w:val="24"/>
          <w:szCs w:val="24"/>
        </w:rPr>
        <w:t>20</w:t>
      </w:r>
      <w:r w:rsidRPr="00146C27">
        <w:rPr>
          <w:rFonts w:ascii="GHEA Grapalat" w:hAnsi="GHEA Grapalat"/>
          <w:i w:val="0"/>
          <w:sz w:val="24"/>
          <w:szCs w:val="24"/>
        </w:rPr>
        <w:t xml:space="preserve">", at </w:t>
      </w:r>
      <w:r w:rsidR="00985DE9">
        <w:rPr>
          <w:rFonts w:ascii="GHEA Grapalat" w:hAnsi="GHEA Grapalat"/>
          <w:i w:val="0"/>
          <w:sz w:val="24"/>
          <w:szCs w:val="24"/>
        </w:rPr>
        <w:t>1</w:t>
      </w:r>
      <w:r w:rsidR="001C521B" w:rsidRPr="001C521B">
        <w:rPr>
          <w:rFonts w:ascii="GHEA Grapalat" w:hAnsi="GHEA Grapalat"/>
          <w:i w:val="0"/>
          <w:sz w:val="24"/>
          <w:szCs w:val="24"/>
          <w:lang w:val="en-US"/>
        </w:rPr>
        <w:t>1</w:t>
      </w:r>
      <w:r w:rsidR="00985DE9">
        <w:rPr>
          <w:rFonts w:ascii="GHEA Grapalat" w:hAnsi="GHEA Grapalat"/>
          <w:i w:val="0"/>
          <w:sz w:val="24"/>
          <w:szCs w:val="24"/>
        </w:rPr>
        <w:t>:</w:t>
      </w:r>
      <w:r w:rsidR="001C521B" w:rsidRPr="001C521B">
        <w:rPr>
          <w:rFonts w:ascii="GHEA Grapalat" w:hAnsi="GHEA Grapalat"/>
          <w:i w:val="0"/>
          <w:sz w:val="24"/>
          <w:szCs w:val="24"/>
          <w:lang w:val="en-US"/>
        </w:rPr>
        <w:t>0</w:t>
      </w:r>
      <w:r w:rsidR="00985DE9">
        <w:rPr>
          <w:rFonts w:ascii="GHEA Grapalat" w:hAnsi="GHEA Grapalat"/>
          <w:i w:val="0"/>
          <w:sz w:val="24"/>
          <w:szCs w:val="24"/>
        </w:rPr>
        <w:t xml:space="preserve">0 </w:t>
      </w:r>
      <w:r w:rsidRPr="00146C27">
        <w:rPr>
          <w:rFonts w:ascii="GHEA Grapalat" w:hAnsi="GHEA Grapalat"/>
          <w:i w:val="0"/>
          <w:sz w:val="24"/>
          <w:szCs w:val="24"/>
        </w:rPr>
        <w:t>o'clock.</w:t>
      </w:r>
    </w:p>
    <w:p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appeal, a fee shall be required in the amount of AMD 30 000 (thirty thousand), 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lastRenderedPageBreak/>
        <w:t>For receiving additional information concerning this notice, you may apply t</w:t>
      </w:r>
      <w:r w:rsidR="00146C27">
        <w:rPr>
          <w:rFonts w:ascii="GHEA Grapalat" w:hAnsi="GHEA Grapalat"/>
          <w:i w:val="0"/>
          <w:sz w:val="24"/>
          <w:szCs w:val="24"/>
        </w:rPr>
        <w:t xml:space="preserve">o </w:t>
      </w:r>
      <w:r w:rsidR="00985DE9">
        <w:rPr>
          <w:rFonts w:ascii="GHEA Grapalat" w:hAnsi="GHEA Grapalat"/>
          <w:i w:val="0"/>
          <w:sz w:val="24"/>
          <w:szCs w:val="24"/>
        </w:rPr>
        <w:t>Armine Petoyan</w:t>
      </w:r>
      <w:r w:rsidRPr="00146C27">
        <w:rPr>
          <w:rFonts w:ascii="GHEA Grapalat" w:hAnsi="GHEA Grapalat"/>
          <w:i w:val="0"/>
          <w:sz w:val="24"/>
          <w:szCs w:val="24"/>
        </w:rPr>
        <w:t>, Secretary of the Evaluation Commission</w:t>
      </w:r>
    </w:p>
    <w:p w:rsidR="00146C27" w:rsidRDefault="00146C27" w:rsidP="00146C27">
      <w:pPr>
        <w:pStyle w:val="BodyTextIndent"/>
        <w:spacing w:after="160"/>
        <w:ind w:firstLine="2694"/>
        <w:rPr>
          <w:rFonts w:ascii="GHEA Grapalat" w:hAnsi="GHEA Grapalat"/>
          <w:i w:val="0"/>
          <w:sz w:val="24"/>
          <w:szCs w:val="24"/>
        </w:rPr>
      </w:pP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985DE9">
        <w:rPr>
          <w:rFonts w:ascii="GHEA Grapalat" w:hAnsi="GHEA Grapalat"/>
          <w:i w:val="0"/>
          <w:sz w:val="24"/>
          <w:szCs w:val="24"/>
        </w:rPr>
        <w:t>+37410484190</w:t>
      </w:r>
    </w:p>
    <w:p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163BA5">
        <w:rPr>
          <w:rFonts w:ascii="Helvetica" w:hAnsi="Helvetica"/>
          <w:color w:val="5F6368"/>
          <w:sz w:val="21"/>
          <w:szCs w:val="21"/>
          <w:shd w:val="clear" w:color="auto" w:fill="FFFFFF"/>
        </w:rPr>
        <w:t>13polyclinic.proc@gmail.com</w:t>
      </w:r>
      <w:bookmarkStart w:id="0" w:name="_GoBack"/>
      <w:bookmarkEnd w:id="0"/>
    </w:p>
    <w:p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985DE9">
        <w:rPr>
          <w:rFonts w:ascii="GHEA Grapalat" w:hAnsi="GHEA Grapalat"/>
          <w:i w:val="0"/>
          <w:sz w:val="24"/>
          <w:szCs w:val="24"/>
        </w:rPr>
        <w:t xml:space="preserve"> “N 13 policinic” CJSC</w:t>
      </w:r>
    </w:p>
    <w:p w:rsidR="00BC28B6" w:rsidRPr="00146C27" w:rsidRDefault="00BC28B6" w:rsidP="00146C27">
      <w:pPr>
        <w:pStyle w:val="BodyTextIndent"/>
        <w:spacing w:after="160"/>
        <w:ind w:left="3969" w:firstLine="0"/>
        <w:rPr>
          <w:rFonts w:ascii="GHEA Grapalat" w:hAnsi="GHEA Grapalat"/>
          <w:i w:val="0"/>
          <w:sz w:val="16"/>
          <w:szCs w:val="16"/>
        </w:rPr>
      </w:pP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52605" w:rsidRDefault="00E52605">
      <w:r>
        <w:separator/>
      </w:r>
    </w:p>
  </w:endnote>
  <w:endnote w:type="continuationSeparator" w:id="0">
    <w:p w:rsidR="00E52605" w:rsidRDefault="00E52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520268"/>
      <w:docPartObj>
        <w:docPartGallery w:val="Page Numbers (Bottom of Page)"/>
        <w:docPartUnique/>
      </w:docPartObj>
    </w:sdtPr>
    <w:sdtEndPr>
      <w:rPr>
        <w:rFonts w:ascii="GHEA Grapalat" w:hAnsi="GHEA Grapalat"/>
        <w:sz w:val="24"/>
        <w:szCs w:val="24"/>
      </w:rPr>
    </w:sdtEndPr>
    <w:sdtContent>
      <w:p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163BA5">
          <w:rPr>
            <w:rFonts w:ascii="GHEA Grapalat" w:hAnsi="GHEA Grapalat"/>
            <w:noProof/>
            <w:sz w:val="24"/>
            <w:szCs w:val="24"/>
          </w:rPr>
          <w:t>2</w:t>
        </w:r>
        <w:r w:rsidRPr="00146C27">
          <w:rPr>
            <w:rFonts w:ascii="GHEA Grapalat" w:hAnsi="GHEA Grapalat"/>
            <w:sz w:val="24"/>
            <w:szCs w:val="24"/>
          </w:rPr>
          <w:fldChar w:fldCharType="end"/>
        </w:r>
      </w:p>
    </w:sdtContent>
  </w:sdt>
  <w:p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52605" w:rsidRDefault="00E52605">
      <w:r>
        <w:separator/>
      </w:r>
    </w:p>
  </w:footnote>
  <w:footnote w:type="continuationSeparator" w:id="0">
    <w:p w:rsidR="00E52605" w:rsidRDefault="00E52605">
      <w:r>
        <w:continuationSeparator/>
      </w:r>
    </w:p>
  </w:footnote>
  <w:footnote w:id="1">
    <w:p w:rsidR="006D1826" w:rsidRPr="00146C27" w:rsidRDefault="006D1826" w:rsidP="00341A74">
      <w:pPr>
        <w:pStyle w:val="FootnoteText"/>
        <w:jc w:val="both"/>
        <w:rPr>
          <w:rFonts w:ascii="GHEA Grapalat" w:hAnsi="GHEA Grapalat" w:cs="Sylfaen"/>
          <w:lang w:val="en-US"/>
        </w:rPr>
      </w:pPr>
      <w:r w:rsidRPr="00146C27">
        <w:rPr>
          <w:rStyle w:val="FootnoteReference"/>
          <w:rFonts w:ascii="GHEA Grapalat" w:hAnsi="GHEA Grapalat"/>
        </w:rPr>
        <w:footnoteRef/>
      </w:r>
      <w:r w:rsidRPr="00146C27">
        <w:rPr>
          <w:rStyle w:val="FootnoteReference"/>
          <w:rFonts w:ascii="GHEA Grapalat" w:hAnsi="GHEA Grapalat"/>
        </w:rPr>
        <w:t xml:space="preserve"> </w:t>
      </w:r>
      <w:r w:rsidRPr="00146C27">
        <w:rPr>
          <w:rFonts w:ascii="GHEA Grapalat" w:hAnsi="GHEA Grapalat"/>
          <w:i/>
        </w:rPr>
        <w:t>The phrase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 otherwise the words "free of charge" shall be removed from the sentence.</w:t>
      </w:r>
    </w:p>
  </w:footnote>
  <w:footnote w:id="2">
    <w:p w:rsidR="006D1826" w:rsidRPr="00146C27" w:rsidRDefault="006D1826" w:rsidP="007E15A7">
      <w:pPr>
        <w:pStyle w:val="FootnoteText"/>
        <w:rPr>
          <w:rFonts w:ascii="GHEA Grapalat" w:hAnsi="GHEA Grapalat"/>
        </w:rPr>
      </w:pPr>
      <w:r w:rsidRPr="00146C27">
        <w:rPr>
          <w:rStyle w:val="FootnoteReference"/>
          <w:rFonts w:ascii="GHEA Grapalat" w:hAnsi="GHEA Grapalat"/>
        </w:rPr>
        <w:footnoteRef/>
      </w:r>
      <w:r w:rsidRPr="00146C27">
        <w:rPr>
          <w:rFonts w:ascii="GHEA Grapalat" w:hAnsi="GHEA Grapalat"/>
        </w:rPr>
        <w:t xml:space="preserve"> </w:t>
      </w:r>
      <w:r w:rsidRPr="00146C27">
        <w:rPr>
          <w:rFonts w:ascii="GHEA Grapalat" w:hAnsi="GHEA Grapalat"/>
          <w:i/>
        </w:rPr>
        <w:t>The sentence specified in the brackets shall be removed where no fee is envisaged for provision of the</w:t>
      </w:r>
      <w:r w:rsidR="00146C27">
        <w:rPr>
          <w:rFonts w:ascii="Courier New" w:hAnsi="Courier New" w:cs="Courier New"/>
          <w:i/>
        </w:rPr>
        <w:t> </w:t>
      </w:r>
      <w:r w:rsidRPr="00146C27">
        <w:rPr>
          <w:rFonts w:ascii="GHEA Grapalat" w:hAnsi="GHEA Grapalat"/>
          <w:i/>
        </w:rPr>
        <w:t>invitation.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4DBF"/>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3BA5"/>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521B"/>
    <w:rsid w:val="001C76F7"/>
    <w:rsid w:val="001D10AB"/>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1CC1"/>
    <w:rsid w:val="00443208"/>
    <w:rsid w:val="00443B7A"/>
    <w:rsid w:val="00444069"/>
    <w:rsid w:val="0044660E"/>
    <w:rsid w:val="00447808"/>
    <w:rsid w:val="00447FFD"/>
    <w:rsid w:val="004504F0"/>
    <w:rsid w:val="004526E5"/>
    <w:rsid w:val="00452883"/>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3FEB"/>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7200"/>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9EC"/>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1DB6"/>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398"/>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3C78"/>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DE9"/>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3E3F"/>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6B16"/>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C5B"/>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4822"/>
    <w:rsid w:val="00B16E83"/>
    <w:rsid w:val="00B176AF"/>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81E"/>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2605"/>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94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EA2650"/>
  <w15:docId w15:val="{0FFD81DA-17B7-45D9-A31A-3D7A91CC98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2166C-AE3B-486E-8CBA-D37FF365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570</Words>
  <Characters>3252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cp:lastModifiedBy>
  <cp:revision>13</cp:revision>
  <cp:lastPrinted>2017-05-24T10:19:00Z</cp:lastPrinted>
  <dcterms:created xsi:type="dcterms:W3CDTF">2017-09-25T08:01:00Z</dcterms:created>
  <dcterms:modified xsi:type="dcterms:W3CDTF">2020-06-12T07:18:00Z</dcterms:modified>
</cp:coreProperties>
</file>